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5" w:rsidRDefault="00080185" w:rsidP="00B86532">
      <w:pPr>
        <w:jc w:val="center"/>
        <w:rPr>
          <w:b/>
        </w:rPr>
      </w:pPr>
      <w:r w:rsidRPr="00080185">
        <w:rPr>
          <w:b/>
        </w:rPr>
        <w:t xml:space="preserve">Пример педагога в формировании национального </w:t>
      </w:r>
      <w:r w:rsidR="006536CB">
        <w:rPr>
          <w:b/>
        </w:rPr>
        <w:t xml:space="preserve"> само</w:t>
      </w:r>
      <w:r w:rsidR="00B86532">
        <w:rPr>
          <w:b/>
        </w:rPr>
        <w:t>сознания лицеиста</w:t>
      </w:r>
    </w:p>
    <w:p w:rsidR="00B610CC" w:rsidRPr="00080185" w:rsidRDefault="00B610CC" w:rsidP="00592C29">
      <w:pPr>
        <w:jc w:val="both"/>
        <w:rPr>
          <w:b/>
        </w:rPr>
      </w:pPr>
    </w:p>
    <w:p w:rsidR="00CF164E" w:rsidRDefault="009F272A" w:rsidP="00B86532">
      <w:pPr>
        <w:ind w:firstLine="709"/>
        <w:jc w:val="both"/>
      </w:pPr>
      <w:r>
        <w:t>Недавно 4А класс  на уроке по литературному чтению</w:t>
      </w:r>
      <w:r w:rsidR="00F82397">
        <w:t>, читал расск</w:t>
      </w:r>
      <w:r w:rsidR="00B86532">
        <w:t>аз Л.Кассиля «У классной доски»</w:t>
      </w:r>
      <w:r w:rsidR="006536CB">
        <w:t>, посвященный  Великой Отечественной войне.</w:t>
      </w:r>
      <w:r w:rsidR="00F82397">
        <w:t xml:space="preserve"> Прочитаю</w:t>
      </w:r>
      <w:r w:rsidR="00080185">
        <w:t xml:space="preserve"> отрывок</w:t>
      </w:r>
      <w:r w:rsidR="00F82397">
        <w:t>:</w:t>
      </w:r>
    </w:p>
    <w:p w:rsidR="00F82397" w:rsidRDefault="001A6B3F" w:rsidP="00B86532">
      <w:pPr>
        <w:ind w:firstLine="709"/>
        <w:jc w:val="both"/>
      </w:pPr>
      <w:r>
        <w:t>«</w:t>
      </w:r>
      <w:r w:rsidR="00F82397">
        <w:t>Про учительницу Ксению Андреевну Карташову говорили, что у нее руки поют. Движения у нее были мягкие, неторопливые, округлые, и, когда она объясняла урок в классе, ребята следили за каждым мановением руки учительницы, и рука пела, рука объясняла все, что оставалось непонятным в словах. Ксении Андреевне не приходилось повышать голос на учеников, ей не надо было прикрикивать. Зашумят в классе, она подымет свою легкую руку, поведет ею – и весь класс словно прислушивается, сразу становится тихо.</w:t>
      </w:r>
    </w:p>
    <w:p w:rsidR="00F82397" w:rsidRDefault="00F82397" w:rsidP="00B86532">
      <w:pPr>
        <w:ind w:firstLine="709"/>
        <w:jc w:val="both"/>
      </w:pPr>
      <w:r>
        <w:t>– Ух, она у нас и строгая же! – хвастались ребята. – Сразу все замечает…</w:t>
      </w:r>
    </w:p>
    <w:p w:rsidR="001A6B3F" w:rsidRDefault="00F82397" w:rsidP="00B86532">
      <w:pPr>
        <w:ind w:firstLine="709"/>
        <w:jc w:val="both"/>
      </w:pPr>
      <w:r>
        <w:t>Тридцать два года учительст</w:t>
      </w:r>
      <w:r w:rsidR="001A6B3F">
        <w:t>вовала в селе Ксения Андреевна….</w:t>
      </w:r>
    </w:p>
    <w:p w:rsidR="00F82397" w:rsidRDefault="00F82397" w:rsidP="00B86532">
      <w:pPr>
        <w:ind w:firstLine="709"/>
        <w:jc w:val="both"/>
      </w:pPr>
      <w:r>
        <w:t>Много людей прошло за тридцать два года через класс Ксении Андреевны. Строгим, но справедливым человеком прослыла она.</w:t>
      </w:r>
    </w:p>
    <w:p w:rsidR="00F82397" w:rsidRDefault="00F82397" w:rsidP="00B86532">
      <w:pPr>
        <w:ind w:firstLine="709"/>
        <w:jc w:val="both"/>
      </w:pPr>
      <w:r>
        <w:t>Волосы у Ксении Андреевны давно побелели, но глаза не выцвели и были такие же синие и ясные, как в молодости. И всякий, кто встречал этот ровный и светлый взгляд, невольно веселел и начинал думать, что, честное слово, не такой уж он плохой человек и на свете жить безусловно стоит. Вот какие глаза были у Ксении Андреевны!</w:t>
      </w:r>
    </w:p>
    <w:p w:rsidR="00F82397" w:rsidRDefault="00F82397" w:rsidP="00B86532">
      <w:pPr>
        <w:ind w:firstLine="709"/>
        <w:jc w:val="both"/>
      </w:pPr>
      <w:r>
        <w:t>И походка у нее была тоже легкая и певучая. Девочки из старших классов старались перенять ее. Никто никогда не видел, чтобы учительница заторопилась, поспешила. А в то же время всякая работа быстро спорилась и тоже</w:t>
      </w:r>
      <w:r w:rsidR="001A6B3F">
        <w:t>,</w:t>
      </w:r>
      <w:r>
        <w:t xml:space="preserve"> словно пела в ее умелых руках. Когда писала она на классной доске условия задачи или примеры из грамматики, мел не стучал, не скрипел, не крошился и</w:t>
      </w:r>
      <w:r w:rsidR="001A6B3F">
        <w:t>,</w:t>
      </w:r>
      <w:r>
        <w:t xml:space="preserve"> ребятам казалось, что из мелка, как из тюбика, легко и вкусно выдавливается белая струйка, выписывая на черной глади доски буквы и цифры</w:t>
      </w:r>
      <w:r w:rsidR="001A6B3F">
        <w:t>…</w:t>
      </w:r>
    </w:p>
    <w:p w:rsidR="009F272A" w:rsidRDefault="009F272A" w:rsidP="00B86532">
      <w:pPr>
        <w:ind w:firstLine="709"/>
        <w:jc w:val="both"/>
      </w:pPr>
    </w:p>
    <w:p w:rsidR="00F16C4C" w:rsidRDefault="00CF164E" w:rsidP="00B86532">
      <w:pPr>
        <w:ind w:firstLine="709"/>
        <w:jc w:val="both"/>
      </w:pPr>
      <w:r w:rsidRPr="003B0199">
        <w:t xml:space="preserve">Пример </w:t>
      </w:r>
      <w:r w:rsidR="00080185" w:rsidRPr="003B0199">
        <w:t xml:space="preserve"> – </w:t>
      </w:r>
      <w:r w:rsidR="00080185">
        <w:t xml:space="preserve"> это</w:t>
      </w:r>
      <w:r w:rsidR="00080185" w:rsidRPr="003B0199">
        <w:t xml:space="preserve"> воспитательный  метод</w:t>
      </w:r>
      <w:r w:rsidR="00080185">
        <w:t>, он</w:t>
      </w:r>
      <w:r w:rsidR="006536CB">
        <w:t xml:space="preserve"> </w:t>
      </w:r>
      <w:r w:rsidRPr="003B0199">
        <w:t>имеет огромное значение в духовно-нравственном ра</w:t>
      </w:r>
      <w:r w:rsidR="00080185">
        <w:t xml:space="preserve">звитии и воспитании личности. </w:t>
      </w:r>
      <w:r w:rsidRPr="003B0199">
        <w:t xml:space="preserve"> Его  воздействие основывается  на  том, что явления,  воспринимаемые  зрением, быстро  запечатлеваются  в  сознании. Пример  дает  конкретные  образцы  для  подражания, формирует  сознание,  чувства,  убеждения,  активизирует  деятельность. </w:t>
      </w:r>
      <w:r w:rsidR="0082438A">
        <w:t xml:space="preserve"> И</w:t>
      </w:r>
      <w:r w:rsidR="00F16C4C">
        <w:t xml:space="preserve"> сегодня </w:t>
      </w:r>
      <w:r w:rsidR="0082438A">
        <w:t xml:space="preserve"> мы </w:t>
      </w:r>
      <w:r w:rsidR="004815F0">
        <w:t>участвуем в  педсовет</w:t>
      </w:r>
      <w:r w:rsidR="006536CB">
        <w:t>е</w:t>
      </w:r>
      <w:r w:rsidR="004815F0">
        <w:t xml:space="preserve">  нашего</w:t>
      </w:r>
      <w:r w:rsidR="0082438A">
        <w:t xml:space="preserve"> лице</w:t>
      </w:r>
      <w:r w:rsidR="004815F0">
        <w:t>я</w:t>
      </w:r>
      <w:r w:rsidR="006536CB">
        <w:t xml:space="preserve">,  и </w:t>
      </w:r>
      <w:r w:rsidR="0082438A">
        <w:t xml:space="preserve"> речь идет о нашем примере в  </w:t>
      </w:r>
      <w:r w:rsidR="006536CB">
        <w:t xml:space="preserve">формировании  национального и гражданского самосознания </w:t>
      </w:r>
      <w:r w:rsidR="0082438A">
        <w:t>наших лицеистов.</w:t>
      </w:r>
    </w:p>
    <w:p w:rsidR="00F16C4C" w:rsidRDefault="00F16C4C" w:rsidP="00B86532">
      <w:pPr>
        <w:ind w:firstLine="709"/>
        <w:jc w:val="both"/>
      </w:pPr>
      <w:r>
        <w:t xml:space="preserve"> </w:t>
      </w:r>
      <w:r w:rsidR="006536CB">
        <w:t>У</w:t>
      </w:r>
      <w:r>
        <w:t>важение</w:t>
      </w:r>
      <w:r w:rsidR="006536CB">
        <w:t xml:space="preserve">, и возможно, </w:t>
      </w:r>
      <w:r>
        <w:t xml:space="preserve"> </w:t>
      </w:r>
      <w:r w:rsidR="006536CB">
        <w:t xml:space="preserve">духовная близость </w:t>
      </w:r>
      <w:r>
        <w:t>к педагогу,</w:t>
      </w:r>
      <w:r w:rsidR="006536CB">
        <w:t xml:space="preserve"> </w:t>
      </w:r>
      <w:r>
        <w:t xml:space="preserve"> побуждающие ему подражать, формируются из многих слагаемых и, в частности, зависят:</w:t>
      </w:r>
    </w:p>
    <w:p w:rsidR="00F16C4C" w:rsidRDefault="00F16C4C" w:rsidP="00B86532">
      <w:pPr>
        <w:ind w:firstLine="709"/>
        <w:jc w:val="both"/>
      </w:pPr>
      <w:r>
        <w:t>-  от степени нашей компетентности,</w:t>
      </w:r>
    </w:p>
    <w:p w:rsidR="00F16C4C" w:rsidRDefault="00F16C4C" w:rsidP="00B86532">
      <w:pPr>
        <w:ind w:firstLine="709"/>
        <w:jc w:val="both"/>
      </w:pPr>
      <w:r>
        <w:t>- профессионализма,</w:t>
      </w:r>
    </w:p>
    <w:p w:rsidR="00F16C4C" w:rsidRDefault="00F16C4C" w:rsidP="00B86532">
      <w:pPr>
        <w:ind w:firstLine="709"/>
        <w:jc w:val="both"/>
      </w:pPr>
      <w:r>
        <w:t>- характера повседневных взаимоотношений с детьми.</w:t>
      </w:r>
      <w:r w:rsidR="00AA5EB3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AA5EB3"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A5EB3" w:rsidRPr="00AA5EB3">
        <w:t>Отношение к детям – главный показатель компетентности педагога</w:t>
      </w:r>
      <w:r w:rsidR="00AA5EB3">
        <w:t>.</w:t>
      </w:r>
    </w:p>
    <w:p w:rsidR="00CF164E" w:rsidRDefault="004C4645" w:rsidP="00B86532">
      <w:pPr>
        <w:ind w:firstLine="709"/>
        <w:jc w:val="both"/>
      </w:pPr>
      <w:r w:rsidRPr="004C4645">
        <w:t xml:space="preserve">ФГОС дает четкое определение принципам построения современного воспитательного процесса на основе духовно-моральной модели воспитания: национальная самоидентификация личности; единство культурной, духовной и интеллектуальной образовательной среды; религиозная образованность; соотношение общей цели с задачей развития духовности ребенка; интеграция ума и веры. Эти принципы реализуются через систему правил нравственного поведения, что позволяет как ученику, так и учителю в процессе духовно-нравственного взаимодействия осознавать вектор личностного роста и чувствовать значимость своей личности для других людей. </w:t>
      </w:r>
    </w:p>
    <w:p w:rsidR="00592C29" w:rsidRDefault="00CF164E" w:rsidP="00B86532">
      <w:pPr>
        <w:ind w:firstLine="709"/>
        <w:jc w:val="both"/>
      </w:pPr>
      <w:r>
        <w:t xml:space="preserve"> Участвуя в д</w:t>
      </w:r>
      <w:r w:rsidR="00592C29">
        <w:t>уховно-нравственно</w:t>
      </w:r>
      <w:r>
        <w:t>м воспитании</w:t>
      </w:r>
      <w:r w:rsidR="00592C29">
        <w:t xml:space="preserve"> молодого поколения</w:t>
      </w:r>
      <w:r>
        <w:t xml:space="preserve">, мы понимаем, что это национальная </w:t>
      </w:r>
      <w:r w:rsidR="00592C29">
        <w:t xml:space="preserve"> и духовн</w:t>
      </w:r>
      <w:r>
        <w:t>ая  безопасность</w:t>
      </w:r>
      <w:r w:rsidR="00592C29">
        <w:t xml:space="preserve"> страны.</w:t>
      </w:r>
    </w:p>
    <w:p w:rsidR="001A6B3F" w:rsidRPr="001A6B3F" w:rsidRDefault="001A6B3F" w:rsidP="00B86532">
      <w:pPr>
        <w:ind w:firstLine="709"/>
        <w:jc w:val="both"/>
        <w:rPr>
          <w:rFonts w:ascii="Berlin Sans FB" w:hAnsi="Berlin Sans FB"/>
          <w:lang w:eastAsia="ru-RU"/>
        </w:rPr>
      </w:pPr>
      <w:r>
        <w:rPr>
          <w:lang w:eastAsia="ru-RU"/>
        </w:rPr>
        <w:t xml:space="preserve">На </w:t>
      </w:r>
      <w:r w:rsidRPr="001A6B3F">
        <w:rPr>
          <w:lang w:eastAsia="ru-RU"/>
        </w:rPr>
        <w:t>страниц</w:t>
      </w:r>
      <w:r>
        <w:rPr>
          <w:lang w:eastAsia="ru-RU"/>
        </w:rPr>
        <w:t xml:space="preserve">ах </w:t>
      </w:r>
      <w:r w:rsidRPr="001A6B3F">
        <w:rPr>
          <w:lang w:eastAsia="ru-RU"/>
        </w:rPr>
        <w:t>учебника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для</w:t>
      </w:r>
      <w:r w:rsidRPr="001A6B3F">
        <w:rPr>
          <w:rFonts w:ascii="Berlin Sans FB" w:hAnsi="Berlin Sans FB"/>
          <w:lang w:eastAsia="ru-RU"/>
        </w:rPr>
        <w:t xml:space="preserve"> 5-</w:t>
      </w:r>
      <w:r w:rsidRPr="001A6B3F">
        <w:rPr>
          <w:lang w:eastAsia="ru-RU"/>
        </w:rPr>
        <w:t>го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класса</w:t>
      </w:r>
      <w:r w:rsidR="006536CB">
        <w:rPr>
          <w:lang w:eastAsia="ru-RU"/>
        </w:rPr>
        <w:t xml:space="preserve"> </w:t>
      </w:r>
      <w:r w:rsidRPr="001A6B3F">
        <w:rPr>
          <w:rFonts w:ascii="Berlin Sans FB" w:hAnsi="Berlin Sans FB" w:cs="Berlin Sans FB"/>
          <w:lang w:eastAsia="ru-RU"/>
        </w:rPr>
        <w:t>«</w:t>
      </w:r>
      <w:r w:rsidRPr="001A6B3F">
        <w:rPr>
          <w:lang w:eastAsia="ru-RU"/>
        </w:rPr>
        <w:t>Основы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духовно</w:t>
      </w:r>
      <w:r w:rsidRPr="001A6B3F">
        <w:rPr>
          <w:rFonts w:ascii="Berlin Sans FB" w:hAnsi="Berlin Sans FB"/>
          <w:lang w:eastAsia="ru-RU"/>
        </w:rPr>
        <w:t>-</w:t>
      </w:r>
      <w:r w:rsidRPr="001A6B3F">
        <w:rPr>
          <w:lang w:eastAsia="ru-RU"/>
        </w:rPr>
        <w:t>нравственной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культуры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народов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России</w:t>
      </w:r>
      <w:r w:rsidRPr="001A6B3F">
        <w:rPr>
          <w:rFonts w:ascii="Berlin Sans FB" w:hAnsi="Berlin Sans FB" w:cs="Berlin Sans FB"/>
          <w:lang w:eastAsia="ru-RU"/>
        </w:rPr>
        <w:t>»</w:t>
      </w:r>
      <w:r w:rsidR="006536CB">
        <w:rPr>
          <w:rFonts w:asciiTheme="minorHAnsi" w:hAnsiTheme="minorHAnsi" w:cs="Berlin Sans FB"/>
          <w:lang w:eastAsia="ru-RU"/>
        </w:rPr>
        <w:t xml:space="preserve"> </w:t>
      </w:r>
      <w:r w:rsidRPr="001A6B3F">
        <w:rPr>
          <w:lang w:eastAsia="ru-RU"/>
        </w:rPr>
        <w:t>п</w:t>
      </w:r>
      <w:r w:rsidRPr="001A6B3F">
        <w:rPr>
          <w:rFonts w:ascii="Berlin Sans FB" w:hAnsi="Berlin Sans FB"/>
          <w:lang w:eastAsia="ru-RU"/>
        </w:rPr>
        <w:t>/</w:t>
      </w:r>
      <w:r w:rsidRPr="001A6B3F">
        <w:rPr>
          <w:lang w:eastAsia="ru-RU"/>
        </w:rPr>
        <w:t>р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Виноградовой</w:t>
      </w:r>
      <w:r>
        <w:rPr>
          <w:rFonts w:asciiTheme="minorHAnsi" w:hAnsiTheme="minorHAnsi"/>
          <w:lang w:eastAsia="ru-RU"/>
        </w:rPr>
        <w:t xml:space="preserve"> есть такой образ</w:t>
      </w:r>
      <w:r>
        <w:rPr>
          <w:lang w:eastAsia="ru-RU"/>
        </w:rPr>
        <w:t xml:space="preserve"> «</w:t>
      </w:r>
      <w:r w:rsidRPr="001A6B3F">
        <w:rPr>
          <w:lang w:eastAsia="ru-RU"/>
        </w:rPr>
        <w:t>Чтобы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понять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всю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глубину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lastRenderedPageBreak/>
        <w:t>значение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духовно</w:t>
      </w:r>
      <w:r w:rsidRPr="001A6B3F">
        <w:rPr>
          <w:rFonts w:ascii="Berlin Sans FB" w:hAnsi="Berlin Sans FB"/>
          <w:lang w:eastAsia="ru-RU"/>
        </w:rPr>
        <w:t>-</w:t>
      </w:r>
      <w:r w:rsidRPr="001A6B3F">
        <w:rPr>
          <w:lang w:eastAsia="ru-RU"/>
        </w:rPr>
        <w:t>нравственной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культуры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представим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её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виде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живописного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озера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чистейшей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водой</w:t>
      </w:r>
      <w:r w:rsidRPr="001A6B3F">
        <w:rPr>
          <w:rFonts w:ascii="Berlin Sans FB" w:hAnsi="Berlin Sans FB"/>
          <w:lang w:eastAsia="ru-RU"/>
        </w:rPr>
        <w:t xml:space="preserve">. </w:t>
      </w:r>
      <w:r w:rsidRPr="001A6B3F">
        <w:rPr>
          <w:lang w:eastAsia="ru-RU"/>
        </w:rPr>
        <w:t>Уже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многие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тысячелетия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воды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озера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утоляют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жажду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человека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красоте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гармонии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доброте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справедливости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любви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сострадании</w:t>
      </w:r>
      <w:r w:rsidRPr="001A6B3F">
        <w:rPr>
          <w:rFonts w:ascii="Berlin Sans FB" w:hAnsi="Berlin Sans FB"/>
          <w:lang w:eastAsia="ru-RU"/>
        </w:rPr>
        <w:t xml:space="preserve">. </w:t>
      </w:r>
      <w:r w:rsidRPr="001A6B3F">
        <w:rPr>
          <w:lang w:eastAsia="ru-RU"/>
        </w:rPr>
        <w:t>Множество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рек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питают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это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озеро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не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давая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ему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пересохнуть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но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две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из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них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делают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его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более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глубоким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прекрасным</w:t>
      </w:r>
      <w:r w:rsidRPr="001A6B3F">
        <w:rPr>
          <w:rFonts w:ascii="Berlin Sans FB" w:hAnsi="Berlin Sans FB"/>
          <w:lang w:eastAsia="ru-RU"/>
        </w:rPr>
        <w:t xml:space="preserve">. </w:t>
      </w:r>
      <w:r w:rsidRPr="001A6B3F">
        <w:rPr>
          <w:lang w:eastAsia="ru-RU"/>
        </w:rPr>
        <w:t>Имя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одной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из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них</w:t>
      </w:r>
      <w:r w:rsidR="006536CB">
        <w:rPr>
          <w:lang w:eastAsia="ru-RU"/>
        </w:rPr>
        <w:t xml:space="preserve"> </w:t>
      </w:r>
      <w:r w:rsidRPr="001A6B3F">
        <w:rPr>
          <w:rFonts w:ascii="Berlin Sans FB" w:hAnsi="Berlin Sans FB" w:cs="Berlin Sans FB"/>
          <w:lang w:eastAsia="ru-RU"/>
        </w:rPr>
        <w:t>–</w:t>
      </w:r>
      <w:r w:rsidR="00B86532">
        <w:rPr>
          <w:rFonts w:asciiTheme="minorHAnsi" w:hAnsiTheme="minorHAnsi" w:cs="Berlin Sans FB"/>
          <w:lang w:eastAsia="ru-RU"/>
        </w:rPr>
        <w:t xml:space="preserve"> </w:t>
      </w:r>
      <w:r w:rsidRPr="001A6B3F">
        <w:rPr>
          <w:lang w:eastAsia="ru-RU"/>
        </w:rPr>
        <w:t>Нравственные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традиции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другой</w:t>
      </w:r>
      <w:r w:rsidR="00B86532">
        <w:rPr>
          <w:lang w:eastAsia="ru-RU"/>
        </w:rPr>
        <w:t xml:space="preserve"> </w:t>
      </w:r>
      <w:r w:rsidR="00B86532">
        <w:rPr>
          <w:rFonts w:ascii="Berlin Sans FB" w:hAnsi="Berlin Sans FB"/>
          <w:lang w:eastAsia="ru-RU"/>
        </w:rPr>
        <w:t>–</w:t>
      </w:r>
      <w:r w:rsidR="006536CB">
        <w:rPr>
          <w:rFonts w:asciiTheme="minorHAnsi" w:hAnsiTheme="minorHAnsi"/>
          <w:lang w:eastAsia="ru-RU"/>
        </w:rPr>
        <w:t xml:space="preserve"> </w:t>
      </w:r>
      <w:r w:rsidRPr="001A6B3F">
        <w:rPr>
          <w:lang w:eastAsia="ru-RU"/>
        </w:rPr>
        <w:t>Религиозная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вера</w:t>
      </w:r>
      <w:r w:rsidRPr="001A6B3F">
        <w:rPr>
          <w:rFonts w:ascii="Berlin Sans FB" w:hAnsi="Berlin Sans FB"/>
          <w:lang w:eastAsia="ru-RU"/>
        </w:rPr>
        <w:t xml:space="preserve">. </w:t>
      </w:r>
      <w:r w:rsidRPr="001A6B3F">
        <w:rPr>
          <w:lang w:eastAsia="ru-RU"/>
        </w:rPr>
        <w:t>Живительные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воды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этих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рек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составляют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подлинное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богатство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духовно</w:t>
      </w:r>
      <w:r w:rsidRPr="001A6B3F">
        <w:rPr>
          <w:rFonts w:ascii="Berlin Sans FB" w:hAnsi="Berlin Sans FB"/>
          <w:lang w:eastAsia="ru-RU"/>
        </w:rPr>
        <w:t>-</w:t>
      </w:r>
      <w:r w:rsidRPr="001A6B3F">
        <w:rPr>
          <w:lang w:eastAsia="ru-RU"/>
        </w:rPr>
        <w:t>нравственной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культуры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они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позволяют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иссякнуть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источнику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человеческих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добродетелей</w:t>
      </w:r>
      <w:r w:rsidRPr="001A6B3F">
        <w:rPr>
          <w:rFonts w:ascii="Berlin Sans FB" w:hAnsi="Berlin Sans FB"/>
          <w:lang w:eastAsia="ru-RU"/>
        </w:rPr>
        <w:t xml:space="preserve">. </w:t>
      </w:r>
      <w:r w:rsidRPr="001A6B3F">
        <w:rPr>
          <w:lang w:eastAsia="ru-RU"/>
        </w:rPr>
        <w:t>Далее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по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методике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ФГОС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следует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упражнение</w:t>
      </w:r>
      <w:r w:rsidR="006536CB">
        <w:rPr>
          <w:lang w:eastAsia="ru-RU"/>
        </w:rPr>
        <w:t xml:space="preserve"> </w:t>
      </w:r>
      <w:r w:rsidRPr="001A6B3F">
        <w:rPr>
          <w:rFonts w:ascii="Berlin Sans FB" w:hAnsi="Berlin Sans FB" w:cs="Berlin Sans FB"/>
          <w:lang w:eastAsia="ru-RU"/>
        </w:rPr>
        <w:t>«</w:t>
      </w:r>
      <w:r w:rsidRPr="001A6B3F">
        <w:rPr>
          <w:lang w:eastAsia="ru-RU"/>
        </w:rPr>
        <w:t>Обсудим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вместе</w:t>
      </w:r>
      <w:r w:rsidRPr="001A6B3F">
        <w:rPr>
          <w:rFonts w:ascii="Berlin Sans FB" w:hAnsi="Berlin Sans FB" w:cs="Berlin Sans FB"/>
          <w:lang w:eastAsia="ru-RU"/>
        </w:rPr>
        <w:t>»</w:t>
      </w:r>
      <w:r w:rsidR="006536CB">
        <w:rPr>
          <w:rFonts w:asciiTheme="minorHAnsi" w:hAnsiTheme="minorHAnsi" w:cs="Berlin Sans FB"/>
          <w:lang w:eastAsia="ru-RU"/>
        </w:rPr>
        <w:t xml:space="preserve"> </w:t>
      </w:r>
      <w:r w:rsidRPr="001A6B3F">
        <w:rPr>
          <w:lang w:eastAsia="ru-RU"/>
        </w:rPr>
        <w:t>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предлагается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ребятам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обсудить</w:t>
      </w:r>
      <w:r w:rsidRPr="001A6B3F">
        <w:rPr>
          <w:rFonts w:ascii="Berlin Sans FB" w:hAnsi="Berlin Sans FB"/>
          <w:lang w:eastAsia="ru-RU"/>
        </w:rPr>
        <w:t xml:space="preserve"> «</w:t>
      </w:r>
      <w:r w:rsidRPr="001A6B3F">
        <w:rPr>
          <w:lang w:eastAsia="ru-RU"/>
        </w:rPr>
        <w:t>Справедли</w:t>
      </w:r>
      <w:r w:rsidR="006536CB">
        <w:rPr>
          <w:lang w:eastAsia="ru-RU"/>
        </w:rPr>
        <w:t xml:space="preserve">вы </w:t>
      </w:r>
      <w:r w:rsidRPr="001A6B3F">
        <w:rPr>
          <w:lang w:eastAsia="ru-RU"/>
        </w:rPr>
        <w:t>ли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для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нашего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времени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слова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апостола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Павла</w:t>
      </w:r>
      <w:r w:rsidR="006536CB">
        <w:rPr>
          <w:lang w:eastAsia="ru-RU"/>
        </w:rPr>
        <w:t xml:space="preserve"> </w:t>
      </w:r>
      <w:r w:rsidRPr="001A6B3F">
        <w:rPr>
          <w:rFonts w:ascii="Berlin Sans FB" w:hAnsi="Berlin Sans FB" w:cs="Berlin Sans FB"/>
          <w:lang w:eastAsia="ru-RU"/>
        </w:rPr>
        <w:t>«</w:t>
      </w:r>
      <w:r w:rsidRPr="001A6B3F">
        <w:rPr>
          <w:lang w:eastAsia="ru-RU"/>
        </w:rPr>
        <w:t>Любовь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будет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притворна</w:t>
      </w:r>
      <w:r w:rsidRPr="001A6B3F">
        <w:rPr>
          <w:rFonts w:ascii="Berlin Sans FB" w:hAnsi="Berlin Sans FB"/>
          <w:lang w:eastAsia="ru-RU"/>
        </w:rPr>
        <w:t xml:space="preserve">; </w:t>
      </w:r>
      <w:r w:rsidRPr="001A6B3F">
        <w:rPr>
          <w:lang w:eastAsia="ru-RU"/>
        </w:rPr>
        <w:t>отвращайтесь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от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зла</w:t>
      </w:r>
      <w:r w:rsidRPr="001A6B3F">
        <w:rPr>
          <w:rFonts w:ascii="Berlin Sans FB" w:hAnsi="Berlin Sans FB"/>
          <w:lang w:eastAsia="ru-RU"/>
        </w:rPr>
        <w:t xml:space="preserve">, </w:t>
      </w:r>
      <w:r w:rsidRPr="001A6B3F">
        <w:rPr>
          <w:lang w:eastAsia="ru-RU"/>
        </w:rPr>
        <w:t>прилепляйтесь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добру</w:t>
      </w:r>
      <w:r w:rsidRPr="001A6B3F">
        <w:rPr>
          <w:rFonts w:ascii="Berlin Sans FB" w:hAnsi="Berlin Sans FB"/>
          <w:lang w:eastAsia="ru-RU"/>
        </w:rPr>
        <w:t xml:space="preserve">; </w:t>
      </w:r>
      <w:r w:rsidRPr="001A6B3F">
        <w:rPr>
          <w:lang w:eastAsia="ru-RU"/>
        </w:rPr>
        <w:t>будьте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братолюбивы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друг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к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другу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с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нежностью</w:t>
      </w:r>
      <w:r w:rsidRPr="001A6B3F">
        <w:rPr>
          <w:rFonts w:ascii="Berlin Sans FB" w:hAnsi="Berlin Sans FB"/>
          <w:lang w:eastAsia="ru-RU"/>
        </w:rPr>
        <w:t xml:space="preserve">; </w:t>
      </w:r>
      <w:r w:rsidRPr="001A6B3F">
        <w:rPr>
          <w:lang w:eastAsia="ru-RU"/>
        </w:rPr>
        <w:t>в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почтительности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друг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друга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предупреждайте</w:t>
      </w:r>
      <w:r w:rsidRPr="001A6B3F">
        <w:rPr>
          <w:rFonts w:ascii="Berlin Sans FB" w:hAnsi="Berlin Sans FB"/>
          <w:lang w:eastAsia="ru-RU"/>
        </w:rPr>
        <w:t xml:space="preserve">; </w:t>
      </w:r>
      <w:r w:rsidRPr="001A6B3F">
        <w:rPr>
          <w:lang w:eastAsia="ru-RU"/>
        </w:rPr>
        <w:t>в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усердии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не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ослабевайте</w:t>
      </w:r>
      <w:r w:rsidRPr="001A6B3F">
        <w:rPr>
          <w:rFonts w:ascii="Berlin Sans FB" w:hAnsi="Berlin Sans FB"/>
          <w:lang w:eastAsia="ru-RU"/>
        </w:rPr>
        <w:t xml:space="preserve">; </w:t>
      </w:r>
      <w:r w:rsidRPr="001A6B3F">
        <w:rPr>
          <w:lang w:eastAsia="ru-RU"/>
        </w:rPr>
        <w:t>духом</w:t>
      </w:r>
      <w:r w:rsidR="006536CB">
        <w:rPr>
          <w:lang w:eastAsia="ru-RU"/>
        </w:rPr>
        <w:t xml:space="preserve"> </w:t>
      </w:r>
      <w:r w:rsidRPr="001A6B3F">
        <w:rPr>
          <w:lang w:eastAsia="ru-RU"/>
        </w:rPr>
        <w:t>пламенейте</w:t>
      </w:r>
      <w:r w:rsidRPr="001A6B3F">
        <w:rPr>
          <w:rFonts w:ascii="Berlin Sans FB" w:hAnsi="Berlin Sans FB" w:cs="Berlin Sans FB"/>
          <w:lang w:eastAsia="ru-RU"/>
        </w:rPr>
        <w:t>…»</w:t>
      </w:r>
    </w:p>
    <w:p w:rsidR="00592C29" w:rsidRDefault="001A6B3F" w:rsidP="00B86532">
      <w:pPr>
        <w:ind w:firstLine="709"/>
        <w:jc w:val="both"/>
      </w:pPr>
      <w:r>
        <w:t>Слава Богу, в</w:t>
      </w:r>
      <w:r w:rsidR="00592C29">
        <w:t xml:space="preserve"> нашей педагогике акцент</w:t>
      </w:r>
      <w:r w:rsidR="0082438A">
        <w:t xml:space="preserve"> сегодня </w:t>
      </w:r>
      <w:r w:rsidR="00CF164E">
        <w:t xml:space="preserve">возвращен </w:t>
      </w:r>
      <w:r w:rsidR="00592C29">
        <w:t xml:space="preserve"> на духовную составляющую просвещения, на совершенствование внутреннего мира человека. </w:t>
      </w:r>
      <w:r w:rsidR="00851750">
        <w:t>О</w:t>
      </w:r>
      <w:r w:rsidR="00592C29">
        <w:t xml:space="preserve">бучения </w:t>
      </w:r>
      <w:r w:rsidR="00851750">
        <w:t xml:space="preserve">стоит  </w:t>
      </w:r>
      <w:r w:rsidR="00592C29">
        <w:t xml:space="preserve">вслед за воспитанием, образованием, просвещением. </w:t>
      </w:r>
    </w:p>
    <w:p w:rsidR="00592C29" w:rsidRDefault="00026DF2" w:rsidP="00B86532">
      <w:pPr>
        <w:ind w:firstLine="709"/>
        <w:jc w:val="both"/>
      </w:pPr>
      <w:r>
        <w:t>А</w:t>
      </w:r>
      <w:r w:rsidR="00592C29">
        <w:t xml:space="preserve"> школа, как основная социальная среда, в которой находится ребенок в течение большей части времени оказыва</w:t>
      </w:r>
      <w:r w:rsidR="00080185">
        <w:t>е</w:t>
      </w:r>
      <w:r w:rsidR="00592C29">
        <w:t xml:space="preserve">т важное влияние на нравственное становление личности, координируя и дополняя семейное влияние. </w:t>
      </w:r>
      <w:r w:rsidR="00080185">
        <w:t>Лицей, в котором мы работаем,</w:t>
      </w:r>
      <w:r w:rsidR="00592C29">
        <w:t xml:space="preserve"> готовит будущих граж</w:t>
      </w:r>
      <w:r>
        <w:t>д</w:t>
      </w:r>
      <w:r w:rsidR="00592C29">
        <w:t>ан, которые должны быть не только образованными, но и культурными, здоровыми физически и психически, социально и духовно, должны уметь самостоятельно строить свою жизнь, отвечать за свои поступки, не ущемлять права и свободу других.</w:t>
      </w:r>
    </w:p>
    <w:p w:rsidR="009F272A" w:rsidRPr="009F272A" w:rsidRDefault="00CC4115" w:rsidP="00B86532">
      <w:pPr>
        <w:ind w:firstLine="709"/>
        <w:jc w:val="both"/>
        <w:rPr>
          <w:rFonts w:eastAsia="Times New Roman"/>
          <w:lang w:eastAsia="ru-RU"/>
        </w:rPr>
      </w:pPr>
      <w:r>
        <w:t>Поэтому на  нас, педагогов, ложится о</w:t>
      </w:r>
      <w:r w:rsidR="00592C29">
        <w:t>собая ответственность за формирование у детей уважительного отношения к окружающим, себе, закону, нормам морали, своему здоровью и личной безопасности, сознательное отношение к учебной деятельности</w:t>
      </w:r>
      <w:r>
        <w:t>.</w:t>
      </w:r>
      <w:r w:rsidR="00592C29">
        <w:t xml:space="preserve"> О роли и месте педагога в воспитании и образовании писали мно</w:t>
      </w:r>
      <w:r w:rsidR="00026DF2">
        <w:t>гие выдающиеся ученые, писатели.</w:t>
      </w:r>
      <w:r w:rsidR="00592C29">
        <w:t xml:space="preserve"> Святитель Феофан Затворник отмечал, что это должно быть «сословие лиц чистейших, богоизбранных и святых», потому что воспитание — дело «самое святое из всех святых дел». </w:t>
      </w:r>
      <w:r w:rsidR="009F272A" w:rsidRPr="003B0199">
        <w:t xml:space="preserve">Сила  положительного  воздействия  педагога  будет  возрастать, если дети  убедятся,  что  между  его  словом  и  делом  нет  расхождений,  </w:t>
      </w:r>
      <w:r w:rsidR="009F272A">
        <w:t xml:space="preserve"> и,</w:t>
      </w:r>
      <w:r w:rsidR="009F272A" w:rsidRPr="003B0199">
        <w:t xml:space="preserve"> когда  учитель действует  систематически  и  последовательно.  </w:t>
      </w:r>
      <w:r w:rsidR="009F272A" w:rsidRPr="009F272A">
        <w:rPr>
          <w:rFonts w:eastAsia="Times New Roman"/>
          <w:lang w:eastAsia="ru-RU"/>
        </w:rPr>
        <w:t>Для детей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</w:t>
      </w:r>
      <w:r w:rsidR="009F272A">
        <w:rPr>
          <w:rFonts w:eastAsia="Times New Roman"/>
          <w:lang w:eastAsia="ru-RU"/>
        </w:rPr>
        <w:t>.</w:t>
      </w:r>
    </w:p>
    <w:p w:rsidR="00592C29" w:rsidRDefault="00080185" w:rsidP="00B86532">
      <w:pPr>
        <w:ind w:firstLine="709"/>
        <w:jc w:val="both"/>
      </w:pPr>
      <w:r>
        <w:t xml:space="preserve">У </w:t>
      </w:r>
      <w:r w:rsidR="00592C29">
        <w:t xml:space="preserve">современного педагога есть прекрасное подспорье </w:t>
      </w:r>
      <w:r>
        <w:t xml:space="preserve">для нравственного воспитания </w:t>
      </w:r>
      <w:r w:rsidR="00592C29">
        <w:t xml:space="preserve">— жития святых. Жизнеописания русских святых могут служить для </w:t>
      </w:r>
      <w:r w:rsidR="00374BB8">
        <w:t xml:space="preserve">нас </w:t>
      </w:r>
      <w:r w:rsidR="00592C29">
        <w:t xml:space="preserve"> практическим материалом, в котором </w:t>
      </w:r>
      <w:r w:rsidR="00374BB8">
        <w:t>мы  найдем</w:t>
      </w:r>
      <w:r w:rsidR="00592C29">
        <w:t xml:space="preserve"> ответы на вопросы нравственного воспитания</w:t>
      </w:r>
      <w:r w:rsidR="004815F0">
        <w:t xml:space="preserve">,для </w:t>
      </w:r>
      <w:r w:rsidR="004815F0" w:rsidRPr="00DA616A">
        <w:t>профессиональной и личностной культур</w:t>
      </w:r>
      <w:r w:rsidR="004815F0">
        <w:t>ы</w:t>
      </w:r>
      <w:r w:rsidR="004815F0" w:rsidRPr="00DA616A">
        <w:t xml:space="preserve"> педагога</w:t>
      </w:r>
      <w:r w:rsidR="00592C29">
        <w:t>. Поучительность житий угодников Божиих в том, что они являются наглядным примером скромности, терпеливости в перенесении тягот, неутомимости в служении, мужества и верности избранному пути.</w:t>
      </w:r>
    </w:p>
    <w:p w:rsidR="00592C29" w:rsidRDefault="00CF164E" w:rsidP="00B86532">
      <w:pPr>
        <w:ind w:firstLine="709"/>
        <w:jc w:val="both"/>
      </w:pPr>
      <w:r>
        <w:t xml:space="preserve">Хорошо </w:t>
      </w:r>
      <w:r w:rsidR="004815F0">
        <w:t>бы</w:t>
      </w:r>
      <w:r w:rsidR="00592C29">
        <w:t xml:space="preserve"> сделать все возможное, чтобы дети стали милосердными, как великая княгиня Елизавета, самоотверженными, как святитель Лука Крымский, праведными, как преподобные Сергий Радонежский и Серафим Саровский, мужественными, как благоверный князь Александр Невский, умеющими противостоять неправде и злу, как новомученики и исповедники XX в. и многие-многие другие святые, в земле Российской просиявшие.</w:t>
      </w:r>
    </w:p>
    <w:p w:rsidR="004C4645" w:rsidRDefault="00DA616A" w:rsidP="00B86532">
      <w:pPr>
        <w:ind w:firstLine="709"/>
        <w:jc w:val="both"/>
      </w:pPr>
      <w:r>
        <w:t xml:space="preserve">Сохранение духовно-нравственного потенциала России через возрождение национальных православных традиций, преемственность поколений, духовное и патриотическое воспитание и образование подрастающего поколения являются главными </w:t>
      </w:r>
      <w:r>
        <w:lastRenderedPageBreak/>
        <w:t>приоритетами для современного общественного развития и государственного строительства, в котором  мы ежедневно и ежечасно  участвуем.</w:t>
      </w:r>
    </w:p>
    <w:p w:rsidR="00C371F2" w:rsidRDefault="00C371F2" w:rsidP="00B86532">
      <w:pPr>
        <w:ind w:firstLine="709"/>
      </w:pPr>
    </w:p>
    <w:sectPr w:rsidR="00C371F2" w:rsidSect="00C1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AED"/>
    <w:rsid w:val="00026DF2"/>
    <w:rsid w:val="00080185"/>
    <w:rsid w:val="001A6B3F"/>
    <w:rsid w:val="002F4F79"/>
    <w:rsid w:val="00304B3B"/>
    <w:rsid w:val="00374BB8"/>
    <w:rsid w:val="00456E66"/>
    <w:rsid w:val="004815F0"/>
    <w:rsid w:val="004C4645"/>
    <w:rsid w:val="00592C29"/>
    <w:rsid w:val="005B329F"/>
    <w:rsid w:val="006536CB"/>
    <w:rsid w:val="007B47E0"/>
    <w:rsid w:val="007D4AED"/>
    <w:rsid w:val="007E1831"/>
    <w:rsid w:val="0082438A"/>
    <w:rsid w:val="00851750"/>
    <w:rsid w:val="00883E9E"/>
    <w:rsid w:val="00927E53"/>
    <w:rsid w:val="009405EC"/>
    <w:rsid w:val="009F272A"/>
    <w:rsid w:val="00A0603E"/>
    <w:rsid w:val="00A62FA6"/>
    <w:rsid w:val="00A8558D"/>
    <w:rsid w:val="00AA5EB3"/>
    <w:rsid w:val="00B610CC"/>
    <w:rsid w:val="00B86532"/>
    <w:rsid w:val="00C100F9"/>
    <w:rsid w:val="00C371F2"/>
    <w:rsid w:val="00CC4115"/>
    <w:rsid w:val="00CF164E"/>
    <w:rsid w:val="00D21A4A"/>
    <w:rsid w:val="00DA616A"/>
    <w:rsid w:val="00E731C4"/>
    <w:rsid w:val="00EB0F3F"/>
    <w:rsid w:val="00F16C4C"/>
    <w:rsid w:val="00F8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2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F16C4C"/>
    <w:rPr>
      <w:i/>
      <w:iCs/>
    </w:rPr>
  </w:style>
  <w:style w:type="character" w:customStyle="1" w:styleId="apple-converted-space">
    <w:name w:val="apple-converted-space"/>
    <w:basedOn w:val="a0"/>
    <w:rsid w:val="00F16C4C"/>
  </w:style>
  <w:style w:type="character" w:styleId="a5">
    <w:name w:val="Strong"/>
    <w:basedOn w:val="a0"/>
    <w:uiPriority w:val="22"/>
    <w:qFormat/>
    <w:rsid w:val="00AA5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2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F16C4C"/>
    <w:rPr>
      <w:i/>
      <w:iCs/>
    </w:rPr>
  </w:style>
  <w:style w:type="character" w:customStyle="1" w:styleId="apple-converted-space">
    <w:name w:val="apple-converted-space"/>
    <w:basedOn w:val="a0"/>
    <w:rsid w:val="00F16C4C"/>
  </w:style>
  <w:style w:type="character" w:styleId="a5">
    <w:name w:val="Strong"/>
    <w:basedOn w:val="a0"/>
    <w:uiPriority w:val="22"/>
    <w:qFormat/>
    <w:rsid w:val="00AA5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9</cp:revision>
  <cp:lastPrinted>2015-04-09T00:35:00Z</cp:lastPrinted>
  <dcterms:created xsi:type="dcterms:W3CDTF">2015-04-23T18:31:00Z</dcterms:created>
  <dcterms:modified xsi:type="dcterms:W3CDTF">2015-04-30T05:59:00Z</dcterms:modified>
</cp:coreProperties>
</file>