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D3B" w:rsidRPr="00E25D3B" w:rsidRDefault="00E25D3B" w:rsidP="00E25D3B">
      <w:pPr>
        <w:ind w:firstLine="709"/>
        <w:jc w:val="center"/>
        <w:rPr>
          <w:rFonts w:eastAsia="Calibri"/>
          <w:b/>
          <w:lang w:eastAsia="en-US"/>
        </w:rPr>
      </w:pPr>
      <w:r w:rsidRPr="00E25D3B">
        <w:rPr>
          <w:rFonts w:eastAsia="Calibri"/>
          <w:b/>
          <w:lang w:eastAsia="en-US"/>
        </w:rPr>
        <w:t>Внеурочная деятельность в начальной школе как один из способов воспитания гармоничной личности младшего школьника.</w:t>
      </w:r>
    </w:p>
    <w:p w:rsidR="00E25D3B" w:rsidRPr="00E25D3B" w:rsidRDefault="00E25D3B" w:rsidP="00E25D3B">
      <w:pPr>
        <w:ind w:firstLine="709"/>
        <w:jc w:val="center"/>
        <w:rPr>
          <w:rFonts w:eastAsia="Calibri"/>
          <w:lang w:eastAsia="en-US"/>
        </w:rPr>
      </w:pPr>
    </w:p>
    <w:p w:rsidR="00A96977" w:rsidRPr="004743A6" w:rsidRDefault="00921011" w:rsidP="00A96977">
      <w:pPr>
        <w:ind w:firstLine="709"/>
        <w:jc w:val="both"/>
      </w:pPr>
      <w:r w:rsidRPr="003E1BAD">
        <w:rPr>
          <w:rFonts w:eastAsia="Calibri"/>
          <w:lang w:eastAsia="en-US"/>
        </w:rPr>
        <w:t>Школьное образование сегодня представляет собой с</w:t>
      </w:r>
      <w:r>
        <w:rPr>
          <w:rFonts w:eastAsia="Calibri"/>
        </w:rPr>
        <w:t xml:space="preserve">амый длительный этап </w:t>
      </w:r>
      <w:r w:rsidRPr="003E1BAD">
        <w:rPr>
          <w:rFonts w:eastAsia="Calibri"/>
          <w:lang w:eastAsia="en-US"/>
        </w:rPr>
        <w:t xml:space="preserve"> обучения каждого человека и является одним из решающих факторов, как индивидуального успеха, так и долгосрочного развития всей страны. От подготовленности, целевых установок миллионов российских школьников зависит то, насколько мы сможем выбрать и обеспечить инновационный путь развития страны. Именно сейчас от того, насколько современным и интеллектуальным нам удастся сделать общее образование, зависит</w:t>
      </w:r>
      <w:r>
        <w:rPr>
          <w:rFonts w:eastAsia="Calibri"/>
        </w:rPr>
        <w:t xml:space="preserve"> гармоничное развитие  </w:t>
      </w:r>
      <w:r w:rsidR="00A96977">
        <w:rPr>
          <w:rFonts w:eastAsia="Calibri"/>
        </w:rPr>
        <w:t xml:space="preserve"> всех будущих поколений.</w:t>
      </w:r>
      <w:r w:rsidRPr="003E1BAD">
        <w:rPr>
          <w:rFonts w:eastAsia="Calibri"/>
          <w:lang w:eastAsia="en-US"/>
        </w:rPr>
        <w:t xml:space="preserve"> Решение задач воспитания и социализации школьников, в контексте национального воспитательного идеала, их всестороннего развития наиболее эффективно в рамках организации внеурочной деятельности, особенно, в условиях системы начального общего образования. Такая возможность предоставляется Федеральным государственным  образовательным стандартом нового поколения</w:t>
      </w:r>
      <w:r w:rsidR="004743A6" w:rsidRPr="004743A6">
        <w:rPr>
          <w:rFonts w:eastAsia="Calibri"/>
          <w:lang w:eastAsia="en-US"/>
        </w:rPr>
        <w:t>.</w:t>
      </w:r>
    </w:p>
    <w:p w:rsidR="00A96977" w:rsidRDefault="00A96977" w:rsidP="00A96977">
      <w:pPr>
        <w:ind w:firstLine="709"/>
        <w:jc w:val="both"/>
      </w:pPr>
      <w:r>
        <w:t xml:space="preserve"> Кроме того, внеурочная деятельность в начальной школе позволяет решать еще целый ряд очень важных задач:</w:t>
      </w:r>
    </w:p>
    <w:p w:rsidR="00A96977" w:rsidRDefault="00A96977" w:rsidP="00A96977">
      <w:pPr>
        <w:numPr>
          <w:ilvl w:val="0"/>
          <w:numId w:val="1"/>
        </w:numPr>
        <w:ind w:left="0" w:firstLine="709"/>
        <w:jc w:val="both"/>
      </w:pPr>
      <w:r>
        <w:t>обеспечить благоприятную адаптацию ребенка к школе;</w:t>
      </w:r>
    </w:p>
    <w:p w:rsidR="00A96977" w:rsidRDefault="00A96977" w:rsidP="00A96977">
      <w:pPr>
        <w:numPr>
          <w:ilvl w:val="0"/>
          <w:numId w:val="1"/>
        </w:numPr>
        <w:ind w:left="0" w:firstLine="709"/>
        <w:jc w:val="both"/>
      </w:pPr>
      <w:r>
        <w:t>оптимизировать учебную нагрузку учащихся;</w:t>
      </w:r>
    </w:p>
    <w:p w:rsidR="00A96977" w:rsidRDefault="00A96977" w:rsidP="00A96977">
      <w:pPr>
        <w:numPr>
          <w:ilvl w:val="0"/>
          <w:numId w:val="1"/>
        </w:numPr>
        <w:ind w:left="0" w:firstLine="709"/>
        <w:jc w:val="both"/>
      </w:pPr>
      <w:r>
        <w:t>улучшить условия для развития ребенка;</w:t>
      </w:r>
    </w:p>
    <w:p w:rsidR="00A96977" w:rsidRDefault="00A96977" w:rsidP="00A96977">
      <w:pPr>
        <w:numPr>
          <w:ilvl w:val="0"/>
          <w:numId w:val="1"/>
        </w:numPr>
        <w:ind w:left="0" w:firstLine="709"/>
        <w:jc w:val="both"/>
      </w:pPr>
      <w:r>
        <w:t xml:space="preserve">учесть возрастные и индивидуальные особенности </w:t>
      </w:r>
      <w:proofErr w:type="gramStart"/>
      <w:r>
        <w:t>обучающихся</w:t>
      </w:r>
      <w:proofErr w:type="gramEnd"/>
      <w:r>
        <w:t>;</w:t>
      </w:r>
    </w:p>
    <w:p w:rsidR="00A96977" w:rsidRDefault="00A96977" w:rsidP="00A96977">
      <w:pPr>
        <w:numPr>
          <w:ilvl w:val="0"/>
          <w:numId w:val="1"/>
        </w:numPr>
        <w:ind w:left="0" w:firstLine="709"/>
        <w:jc w:val="both"/>
      </w:pPr>
      <w:r>
        <w:t>реал</w:t>
      </w:r>
      <w:r w:rsidR="00C23F76">
        <w:t xml:space="preserve">изовывать программы по </w:t>
      </w:r>
      <w:proofErr w:type="spellStart"/>
      <w:r w:rsidR="00C23F76">
        <w:t>здоровье</w:t>
      </w:r>
      <w:r>
        <w:t>сбережению</w:t>
      </w:r>
      <w:proofErr w:type="spellEnd"/>
      <w:r>
        <w:t>.</w:t>
      </w:r>
    </w:p>
    <w:p w:rsidR="004743A6" w:rsidRDefault="00D53340" w:rsidP="00D53340">
      <w:pPr>
        <w:ind w:firstLine="709"/>
        <w:jc w:val="both"/>
      </w:pPr>
      <w:r w:rsidRPr="00D53340">
        <w:t>Основным преимуществом внеурочной деятельности является предоставление обучающимся возможности широкого спектра занятий, направленных на их развитие</w:t>
      </w:r>
      <w:r w:rsidR="004743A6">
        <w:t>.</w:t>
      </w:r>
    </w:p>
    <w:p w:rsidR="00D53340" w:rsidRPr="00D53340" w:rsidRDefault="00226F7B" w:rsidP="00D53340">
      <w:pPr>
        <w:ind w:firstLine="709"/>
        <w:jc w:val="both"/>
      </w:pPr>
      <w:r w:rsidRPr="00226F7B">
        <w:t>Каждое образовательное учреждение разрабатывает свою модель организации внеурочной деятельности.</w:t>
      </w:r>
      <w:r w:rsidRPr="00EC749E">
        <w:rPr>
          <w:rFonts w:ascii="Arial" w:hAnsi="Arial" w:cs="Arial"/>
          <w:sz w:val="21"/>
          <w:szCs w:val="21"/>
        </w:rPr>
        <w:t> </w:t>
      </w:r>
      <w:r w:rsidR="00D53340" w:rsidRPr="00D53340">
        <w:t xml:space="preserve"> Для достижений целей специально для обучающихся</w:t>
      </w:r>
      <w:r w:rsidR="00FF445B">
        <w:t xml:space="preserve"> начальных классов МБОУ «Лицей» р.п. Степное</w:t>
      </w:r>
      <w:r w:rsidR="00D53340" w:rsidRPr="00D53340">
        <w:t xml:space="preserve"> реализуется программа специально спроектированных внеурочных мероприятий, объединенных по следующим направлениям деятельности: физкультурно </w:t>
      </w:r>
      <w:r w:rsidR="00FF445B" w:rsidRPr="00D53340">
        <w:t xml:space="preserve">- </w:t>
      </w:r>
      <w:proofErr w:type="gramStart"/>
      <w:r w:rsidR="00FF445B" w:rsidRPr="00D53340">
        <w:t>о</w:t>
      </w:r>
      <w:r w:rsidR="00D53340" w:rsidRPr="00D53340">
        <w:t>здоровительное</w:t>
      </w:r>
      <w:proofErr w:type="gramEnd"/>
      <w:r w:rsidR="00D53340" w:rsidRPr="00D53340">
        <w:t xml:space="preserve">, </w:t>
      </w:r>
      <w:r w:rsidR="00FF445B" w:rsidRPr="00D53340">
        <w:t>общекультурное, социальное</w:t>
      </w:r>
      <w:r w:rsidR="00D53340" w:rsidRPr="00D53340">
        <w:t xml:space="preserve">, духовно-нравственное, проектная деятельность. Таким образом, занятия по предметам школьного цикла имеют свое естественное продолжение в разнообразных видах внеклассной и внешкольной деятельности обучающихся. Внеклассные и внешкольные занятия обучающихся организуются и проводятся с целью мотивации школьников, расширения их кругозора и всесторонней ориентации в окружающем их мире. Подобная деятельность в немалой степени способствует гармоничному воспитанию школьников, а также дает возможность практически использовать знания в реальной жизни. </w:t>
      </w:r>
    </w:p>
    <w:p w:rsidR="00D53340" w:rsidRDefault="00D53340" w:rsidP="00C23F76">
      <w:pPr>
        <w:jc w:val="both"/>
      </w:pPr>
      <w:r w:rsidRPr="00D53340">
        <w:t xml:space="preserve"> Заинтересованность школы в решении проблемы внеурочной деятельности объясняется не только включением ее в учебный план 1- 4 классов, но и новым взглядом на образовательные результаты. Если предметные </w:t>
      </w:r>
      <w:r w:rsidRPr="00D53340">
        <w:lastRenderedPageBreak/>
        <w:t xml:space="preserve">результаты достигаются в процессе освоения школьных дисциплин, то в достижении </w:t>
      </w:r>
      <w:proofErr w:type="spellStart"/>
      <w:r w:rsidRPr="00D53340">
        <w:t>метапредметных</w:t>
      </w:r>
      <w:proofErr w:type="spellEnd"/>
      <w:r w:rsidRPr="00D53340">
        <w:t>, а особенно личностных результатов – ценностей, ориентиров, потребностей, интересов человека, удельный вес внеурочной деятельности гораздо выше, так как ученик выбирает ее исходя из своих интересов, мотивов.</w:t>
      </w:r>
      <w:r w:rsidR="009F53D7">
        <w:t xml:space="preserve"> </w:t>
      </w:r>
    </w:p>
    <w:p w:rsidR="007714AB" w:rsidRPr="007714AB" w:rsidRDefault="007714AB" w:rsidP="00C23F76">
      <w:pPr>
        <w:ind w:right="150" w:firstLine="709"/>
        <w:jc w:val="both"/>
        <w:rPr>
          <w:bCs w:val="0"/>
        </w:rPr>
      </w:pPr>
      <w:r w:rsidRPr="007714AB">
        <w:rPr>
          <w:bCs w:val="0"/>
        </w:rPr>
        <w:t>Пять лет назад, мы делали первые шаги в данн</w:t>
      </w:r>
      <w:r w:rsidR="008A7811">
        <w:rPr>
          <w:bCs w:val="0"/>
        </w:rPr>
        <w:t xml:space="preserve">ом направлении. </w:t>
      </w:r>
      <w:r w:rsidRPr="007714AB">
        <w:rPr>
          <w:bCs w:val="0"/>
        </w:rPr>
        <w:t>Путём проб и ошибок</w:t>
      </w:r>
      <w:r w:rsidR="008A7811">
        <w:rPr>
          <w:bCs w:val="0"/>
        </w:rPr>
        <w:t xml:space="preserve"> педагогов</w:t>
      </w:r>
      <w:r w:rsidRPr="007714AB">
        <w:rPr>
          <w:bCs w:val="0"/>
        </w:rPr>
        <w:t xml:space="preserve"> за прошедшие 4 г</w:t>
      </w:r>
      <w:r w:rsidR="008A7811">
        <w:rPr>
          <w:bCs w:val="0"/>
        </w:rPr>
        <w:t xml:space="preserve">ода была разработана действующая </w:t>
      </w:r>
      <w:r w:rsidRPr="007714AB">
        <w:rPr>
          <w:bCs w:val="0"/>
        </w:rPr>
        <w:t xml:space="preserve"> программа внеурочной деятельности в начальной школе.   Внеурочная деятельность составляет 20% всей учебной деятельности, поэтому, выбирая программы внеурочной деятельности по направлениям, мы учитывали: </w:t>
      </w:r>
    </w:p>
    <w:p w:rsidR="00D80288" w:rsidRPr="00C23F76" w:rsidRDefault="007714AB" w:rsidP="00C23F76">
      <w:pPr>
        <w:pStyle w:val="a4"/>
        <w:numPr>
          <w:ilvl w:val="0"/>
          <w:numId w:val="7"/>
        </w:numPr>
        <w:ind w:right="150"/>
        <w:jc w:val="both"/>
        <w:rPr>
          <w:bCs w:val="0"/>
        </w:rPr>
      </w:pPr>
      <w:r w:rsidRPr="00C23F76">
        <w:rPr>
          <w:bCs w:val="0"/>
        </w:rPr>
        <w:t>возрастные особенности первоклассников; </w:t>
      </w:r>
    </w:p>
    <w:p w:rsidR="00D80288" w:rsidRPr="00C23F76" w:rsidRDefault="007714AB" w:rsidP="00C23F76">
      <w:pPr>
        <w:pStyle w:val="a4"/>
        <w:numPr>
          <w:ilvl w:val="0"/>
          <w:numId w:val="7"/>
        </w:numPr>
        <w:ind w:right="150"/>
        <w:jc w:val="both"/>
        <w:rPr>
          <w:bCs w:val="0"/>
        </w:rPr>
      </w:pPr>
      <w:r w:rsidRPr="00C23F76">
        <w:rPr>
          <w:bCs w:val="0"/>
        </w:rPr>
        <w:t>пожелания родителей; </w:t>
      </w:r>
    </w:p>
    <w:p w:rsidR="007714AB" w:rsidRPr="00C23F76" w:rsidRDefault="007714AB" w:rsidP="00C23F76">
      <w:pPr>
        <w:pStyle w:val="a4"/>
        <w:numPr>
          <w:ilvl w:val="0"/>
          <w:numId w:val="7"/>
        </w:numPr>
        <w:ind w:right="150"/>
        <w:jc w:val="both"/>
        <w:rPr>
          <w:bCs w:val="0"/>
        </w:rPr>
      </w:pPr>
      <w:bookmarkStart w:id="0" w:name="_GoBack"/>
      <w:bookmarkEnd w:id="0"/>
      <w:r w:rsidRPr="00C23F76">
        <w:rPr>
          <w:bCs w:val="0"/>
        </w:rPr>
        <w:t>возможности, особенности нашего образовательного учреждения. </w:t>
      </w:r>
    </w:p>
    <w:p w:rsidR="007714AB" w:rsidRPr="007714AB" w:rsidRDefault="007714AB" w:rsidP="00C23F76">
      <w:pPr>
        <w:ind w:right="150"/>
        <w:jc w:val="both"/>
        <w:rPr>
          <w:bCs w:val="0"/>
        </w:rPr>
      </w:pPr>
      <w:r w:rsidRPr="007714AB">
        <w:rPr>
          <w:bCs w:val="0"/>
        </w:rPr>
        <w:t>В нашей школе внеурочная деятельность состоит из 4 направлений, представленных программами:</w:t>
      </w:r>
    </w:p>
    <w:p w:rsidR="00C23F76" w:rsidRPr="00C23F76" w:rsidRDefault="007714AB" w:rsidP="00C23F76">
      <w:pPr>
        <w:pStyle w:val="a4"/>
        <w:numPr>
          <w:ilvl w:val="0"/>
          <w:numId w:val="6"/>
        </w:numPr>
        <w:ind w:right="150"/>
        <w:jc w:val="both"/>
        <w:rPr>
          <w:bCs w:val="0"/>
        </w:rPr>
      </w:pPr>
      <w:r w:rsidRPr="00C23F76">
        <w:rPr>
          <w:bCs w:val="0"/>
        </w:rPr>
        <w:t>Спортивно-о</w:t>
      </w:r>
      <w:r w:rsidR="00C23F76" w:rsidRPr="00C23F76">
        <w:rPr>
          <w:bCs w:val="0"/>
        </w:rPr>
        <w:t>здоровительное направление</w:t>
      </w:r>
    </w:p>
    <w:p w:rsidR="00C23F76" w:rsidRPr="00C23F76" w:rsidRDefault="00C23F76" w:rsidP="00C23F76">
      <w:pPr>
        <w:pStyle w:val="a4"/>
        <w:numPr>
          <w:ilvl w:val="0"/>
          <w:numId w:val="6"/>
        </w:numPr>
        <w:ind w:right="150"/>
        <w:jc w:val="both"/>
        <w:rPr>
          <w:bCs w:val="0"/>
        </w:rPr>
      </w:pPr>
      <w:r w:rsidRPr="00C23F76">
        <w:rPr>
          <w:bCs w:val="0"/>
        </w:rPr>
        <w:t xml:space="preserve">Художественно-эстетическое </w:t>
      </w:r>
      <w:r w:rsidR="007714AB" w:rsidRPr="00C23F76">
        <w:rPr>
          <w:bCs w:val="0"/>
        </w:rPr>
        <w:t>направление</w:t>
      </w:r>
    </w:p>
    <w:p w:rsidR="00C23F76" w:rsidRPr="00C23F76" w:rsidRDefault="007714AB" w:rsidP="00C23F76">
      <w:pPr>
        <w:pStyle w:val="a4"/>
        <w:numPr>
          <w:ilvl w:val="0"/>
          <w:numId w:val="6"/>
        </w:numPr>
        <w:ind w:right="150"/>
        <w:jc w:val="both"/>
        <w:rPr>
          <w:bCs w:val="0"/>
        </w:rPr>
      </w:pPr>
      <w:r w:rsidRPr="00C23F76">
        <w:rPr>
          <w:bCs w:val="0"/>
        </w:rPr>
        <w:t>Духовн</w:t>
      </w:r>
      <w:r w:rsidR="00C23F76" w:rsidRPr="00C23F76">
        <w:rPr>
          <w:bCs w:val="0"/>
        </w:rPr>
        <w:t>о-нравственное направление</w:t>
      </w:r>
    </w:p>
    <w:p w:rsidR="007714AB" w:rsidRPr="00C23F76" w:rsidRDefault="007714AB" w:rsidP="00C23F76">
      <w:pPr>
        <w:pStyle w:val="a4"/>
        <w:numPr>
          <w:ilvl w:val="0"/>
          <w:numId w:val="6"/>
        </w:numPr>
        <w:ind w:right="150"/>
        <w:jc w:val="both"/>
        <w:rPr>
          <w:bCs w:val="0"/>
        </w:rPr>
      </w:pPr>
      <w:proofErr w:type="spellStart"/>
      <w:r w:rsidRPr="00C23F76">
        <w:rPr>
          <w:bCs w:val="0"/>
        </w:rPr>
        <w:t>Общеинтеллектуальное</w:t>
      </w:r>
      <w:proofErr w:type="spellEnd"/>
      <w:r w:rsidRPr="00C23F76">
        <w:rPr>
          <w:bCs w:val="0"/>
        </w:rPr>
        <w:t xml:space="preserve"> направление  </w:t>
      </w:r>
    </w:p>
    <w:p w:rsidR="00736467" w:rsidRPr="007714AB" w:rsidRDefault="00736467" w:rsidP="00D56C4A">
      <w:pPr>
        <w:ind w:right="150" w:firstLine="709"/>
        <w:jc w:val="both"/>
        <w:rPr>
          <w:bCs w:val="0"/>
        </w:rPr>
      </w:pPr>
      <w:r>
        <w:rPr>
          <w:bCs w:val="0"/>
        </w:rPr>
        <w:t>Я расскажу лишь о тех программах, которые разрабатывали непосредственно педагоги начальных классов.</w:t>
      </w:r>
    </w:p>
    <w:p w:rsidR="00C23F76" w:rsidRDefault="007714AB" w:rsidP="00D56C4A">
      <w:pPr>
        <w:ind w:right="150" w:firstLine="709"/>
        <w:jc w:val="both"/>
        <w:rPr>
          <w:bCs w:val="0"/>
        </w:rPr>
      </w:pPr>
      <w:r w:rsidRPr="00C23F76">
        <w:rPr>
          <w:b/>
          <w:bCs w:val="0"/>
        </w:rPr>
        <w:t xml:space="preserve">Художественно-эстетическое направление </w:t>
      </w:r>
      <w:r w:rsidRPr="00C23F76">
        <w:rPr>
          <w:bCs w:val="0"/>
        </w:rPr>
        <w:t>представлено театральным кружком «Юный</w:t>
      </w:r>
      <w:r w:rsidR="00C23F76" w:rsidRPr="00C23F76">
        <w:rPr>
          <w:bCs w:val="0"/>
        </w:rPr>
        <w:t xml:space="preserve"> актёр».</w:t>
      </w:r>
    </w:p>
    <w:p w:rsidR="00C23F76" w:rsidRPr="00C23F76" w:rsidRDefault="00C23F76" w:rsidP="00C23F76">
      <w:pPr>
        <w:ind w:right="150"/>
        <w:jc w:val="both"/>
        <w:rPr>
          <w:bCs w:val="0"/>
        </w:rPr>
      </w:pPr>
      <w:r w:rsidRPr="00C23F76">
        <w:rPr>
          <w:bCs w:val="0"/>
        </w:rPr>
        <w:t>Цель: </w:t>
      </w:r>
      <w:r w:rsidRPr="00C23F76">
        <w:rPr>
          <w:bCs w:val="0"/>
        </w:rPr>
        <w:br/>
      </w:r>
      <w:r w:rsidR="007714AB" w:rsidRPr="00C23F76">
        <w:rPr>
          <w:bCs w:val="0"/>
        </w:rPr>
        <w:t>развити</w:t>
      </w:r>
      <w:r w:rsidRPr="00C23F76">
        <w:rPr>
          <w:bCs w:val="0"/>
        </w:rPr>
        <w:t>е эстетических способностей;</w:t>
      </w:r>
    </w:p>
    <w:p w:rsidR="00C23F76" w:rsidRPr="00C23F76" w:rsidRDefault="007714AB" w:rsidP="00C23F76">
      <w:pPr>
        <w:pStyle w:val="a4"/>
        <w:numPr>
          <w:ilvl w:val="0"/>
          <w:numId w:val="5"/>
        </w:numPr>
        <w:ind w:right="150"/>
        <w:jc w:val="both"/>
        <w:rPr>
          <w:bCs w:val="0"/>
        </w:rPr>
      </w:pPr>
      <w:r w:rsidRPr="00C23F76">
        <w:rPr>
          <w:bCs w:val="0"/>
        </w:rPr>
        <w:t>развитие сферы чувст</w:t>
      </w:r>
      <w:r w:rsidR="00C23F76" w:rsidRPr="00C23F76">
        <w:rPr>
          <w:bCs w:val="0"/>
        </w:rPr>
        <w:t>в, соучастия, сопереживания; </w:t>
      </w:r>
    </w:p>
    <w:p w:rsidR="00C23F76" w:rsidRPr="00C23F76" w:rsidRDefault="007714AB" w:rsidP="00C23F76">
      <w:pPr>
        <w:pStyle w:val="a4"/>
        <w:numPr>
          <w:ilvl w:val="0"/>
          <w:numId w:val="5"/>
        </w:numPr>
        <w:ind w:right="150"/>
        <w:jc w:val="both"/>
        <w:rPr>
          <w:bCs w:val="0"/>
        </w:rPr>
      </w:pPr>
      <w:r w:rsidRPr="00C23F76">
        <w:rPr>
          <w:bCs w:val="0"/>
        </w:rPr>
        <w:t>активизация мыслительного процесса</w:t>
      </w:r>
      <w:r w:rsidR="00C23F76" w:rsidRPr="00C23F76">
        <w:rPr>
          <w:bCs w:val="0"/>
        </w:rPr>
        <w:t xml:space="preserve"> и познавательного интереса;</w:t>
      </w:r>
    </w:p>
    <w:p w:rsidR="00736467" w:rsidRPr="00C23F76" w:rsidRDefault="007714AB" w:rsidP="00C23F76">
      <w:pPr>
        <w:pStyle w:val="a4"/>
        <w:numPr>
          <w:ilvl w:val="0"/>
          <w:numId w:val="5"/>
        </w:numPr>
        <w:ind w:right="150"/>
        <w:jc w:val="both"/>
        <w:rPr>
          <w:bCs w:val="0"/>
        </w:rPr>
      </w:pPr>
      <w:r w:rsidRPr="00C23F76">
        <w:rPr>
          <w:bCs w:val="0"/>
        </w:rPr>
        <w:t>овладение навыками общения и коллективного творчества</w:t>
      </w:r>
      <w:r w:rsidR="00C23F76" w:rsidRPr="00C23F76">
        <w:rPr>
          <w:bCs w:val="0"/>
        </w:rPr>
        <w:t>.</w:t>
      </w:r>
    </w:p>
    <w:p w:rsidR="00736467" w:rsidRDefault="00736467" w:rsidP="00D56C4A">
      <w:pPr>
        <w:ind w:right="150" w:firstLine="709"/>
        <w:jc w:val="both"/>
        <w:rPr>
          <w:bCs w:val="0"/>
        </w:rPr>
      </w:pPr>
      <w:proofErr w:type="gramStart"/>
      <w:r>
        <w:rPr>
          <w:bCs w:val="0"/>
        </w:rPr>
        <w:t>Результат этого направления: проведение различны</w:t>
      </w:r>
      <w:r w:rsidR="007D78FE">
        <w:rPr>
          <w:bCs w:val="0"/>
        </w:rPr>
        <w:t>х театрализованных мероприятий</w:t>
      </w:r>
      <w:r w:rsidR="002203FF">
        <w:rPr>
          <w:bCs w:val="0"/>
        </w:rPr>
        <w:t>:</w:t>
      </w:r>
      <w:r w:rsidR="007D78FE">
        <w:rPr>
          <w:bCs w:val="0"/>
        </w:rPr>
        <w:t xml:space="preserve"> </w:t>
      </w:r>
      <w:r>
        <w:rPr>
          <w:bCs w:val="0"/>
        </w:rPr>
        <w:t xml:space="preserve">новый год, </w:t>
      </w:r>
      <w:r w:rsidR="007C5043">
        <w:rPr>
          <w:bCs w:val="0"/>
        </w:rPr>
        <w:t>праздник осени, музыкальный спектакль «Красная шапочка»</w:t>
      </w:r>
      <w:r w:rsidR="00FD581F">
        <w:rPr>
          <w:bCs w:val="0"/>
        </w:rPr>
        <w:t>, « Давайте познакомимся»,</w:t>
      </w:r>
      <w:r w:rsidR="00EE1803">
        <w:rPr>
          <w:bCs w:val="0"/>
        </w:rPr>
        <w:t xml:space="preserve"> « Масленица», «В гостях у сказки»</w:t>
      </w:r>
      <w:r w:rsidR="00285316">
        <w:rPr>
          <w:bCs w:val="0"/>
        </w:rPr>
        <w:t>, «Весёлая ярмарка»</w:t>
      </w:r>
      <w:r w:rsidR="007C5043">
        <w:rPr>
          <w:bCs w:val="0"/>
        </w:rPr>
        <w:t xml:space="preserve"> и многие другие.</w:t>
      </w:r>
      <w:proofErr w:type="gramEnd"/>
    </w:p>
    <w:p w:rsidR="007714AB" w:rsidRPr="007D78FE" w:rsidRDefault="007714AB" w:rsidP="00D56C4A">
      <w:pPr>
        <w:ind w:right="150" w:firstLine="709"/>
        <w:jc w:val="both"/>
        <w:rPr>
          <w:bCs w:val="0"/>
        </w:rPr>
      </w:pPr>
      <w:proofErr w:type="spellStart"/>
      <w:r w:rsidRPr="00285316">
        <w:rPr>
          <w:b/>
          <w:bCs w:val="0"/>
        </w:rPr>
        <w:t>Общеинтеллектуальное</w:t>
      </w:r>
      <w:proofErr w:type="spellEnd"/>
      <w:r w:rsidRPr="00285316">
        <w:rPr>
          <w:b/>
          <w:bCs w:val="0"/>
        </w:rPr>
        <w:t xml:space="preserve"> направление</w:t>
      </w:r>
      <w:r w:rsidRPr="007714AB">
        <w:rPr>
          <w:bCs w:val="0"/>
        </w:rPr>
        <w:t xml:space="preserve"> пред</w:t>
      </w:r>
      <w:r w:rsidR="00651D5D">
        <w:rPr>
          <w:bCs w:val="0"/>
        </w:rPr>
        <w:t>ставлено кружком «Я познаю мир»</w:t>
      </w:r>
      <w:r w:rsidR="007D78FE" w:rsidRPr="007D78FE">
        <w:rPr>
          <w:bCs w:val="0"/>
        </w:rPr>
        <w:t xml:space="preserve"> </w:t>
      </w:r>
      <w:r w:rsidR="007D78FE">
        <w:rPr>
          <w:bCs w:val="0"/>
        </w:rPr>
        <w:t>в 1 классе и в 3-4 классе прибавляется «Проектирую и исследую»</w:t>
      </w:r>
      <w:r w:rsidR="00D56C4A">
        <w:rPr>
          <w:bCs w:val="0"/>
        </w:rPr>
        <w:t>.</w:t>
      </w:r>
    </w:p>
    <w:p w:rsidR="00D56C4A" w:rsidRDefault="00D56C4A" w:rsidP="00C23F76">
      <w:pPr>
        <w:ind w:left="150" w:right="150"/>
        <w:jc w:val="both"/>
        <w:rPr>
          <w:bCs w:val="0"/>
        </w:rPr>
      </w:pPr>
      <w:r>
        <w:rPr>
          <w:bCs w:val="0"/>
        </w:rPr>
        <w:t xml:space="preserve"> Цель:</w:t>
      </w:r>
    </w:p>
    <w:p w:rsidR="00D56C4A" w:rsidRDefault="007714AB" w:rsidP="00D56C4A">
      <w:pPr>
        <w:pStyle w:val="a4"/>
        <w:numPr>
          <w:ilvl w:val="0"/>
          <w:numId w:val="8"/>
        </w:numPr>
        <w:ind w:right="150"/>
        <w:jc w:val="both"/>
        <w:rPr>
          <w:bCs w:val="0"/>
        </w:rPr>
      </w:pPr>
      <w:r w:rsidRPr="00D56C4A">
        <w:rPr>
          <w:bCs w:val="0"/>
        </w:rPr>
        <w:t>развитие познавательных способностей младших школьников; </w:t>
      </w:r>
    </w:p>
    <w:p w:rsidR="00D56C4A" w:rsidRPr="00D56C4A" w:rsidRDefault="007C5043" w:rsidP="00D56C4A">
      <w:pPr>
        <w:pStyle w:val="a4"/>
        <w:numPr>
          <w:ilvl w:val="0"/>
          <w:numId w:val="8"/>
        </w:numPr>
        <w:ind w:right="150"/>
        <w:jc w:val="both"/>
        <w:rPr>
          <w:bCs w:val="0"/>
        </w:rPr>
      </w:pPr>
      <w:r w:rsidRPr="00D56C4A">
        <w:rPr>
          <w:bCs w:val="0"/>
        </w:rPr>
        <w:t>расширение знаний</w:t>
      </w:r>
      <w:r w:rsidR="00D56C4A" w:rsidRPr="00D56C4A">
        <w:rPr>
          <w:bCs w:val="0"/>
        </w:rPr>
        <w:t>.</w:t>
      </w:r>
    </w:p>
    <w:p w:rsidR="007C5043" w:rsidRDefault="007714AB" w:rsidP="00D56C4A">
      <w:pPr>
        <w:ind w:right="150" w:firstLine="709"/>
        <w:jc w:val="both"/>
        <w:rPr>
          <w:bCs w:val="0"/>
        </w:rPr>
      </w:pPr>
      <w:r w:rsidRPr="007714AB">
        <w:rPr>
          <w:bCs w:val="0"/>
        </w:rPr>
        <w:t>Ведущей идеей работы данного кружка является поиск средств и способов такой организации учебного процесса, в ходе которого произойдёт освоение механизма самостоятельного поиска и обработки новых знаний даже в повседневной практике взаимодействия с миром. </w:t>
      </w:r>
      <w:r w:rsidRPr="007714AB">
        <w:rPr>
          <w:bCs w:val="0"/>
        </w:rPr>
        <w:br/>
        <w:t xml:space="preserve">Формы организации занятий кружка разнообразны. Это беседы, </w:t>
      </w:r>
      <w:r w:rsidRPr="007714AB">
        <w:rPr>
          <w:bCs w:val="0"/>
        </w:rPr>
        <w:lastRenderedPageBreak/>
        <w:t>продуктивные (инновационные) игры, эксперименты, наблюдения, экспресс-исследования, коллективные, групповые и индивидуальные исследования, защита исследовательских работ, коллективные путешествия, посещение объектов с исследовательской целью. </w:t>
      </w:r>
      <w:r w:rsidRPr="007714AB">
        <w:rPr>
          <w:bCs w:val="0"/>
        </w:rPr>
        <w:br/>
      </w:r>
      <w:r w:rsidR="007C5043">
        <w:rPr>
          <w:bCs w:val="0"/>
        </w:rPr>
        <w:t>Результатом работы данного направления являются многочисленные исследовательские работы наших детей на разных уровнях.</w:t>
      </w:r>
    </w:p>
    <w:p w:rsidR="00E55082" w:rsidRDefault="007C5043" w:rsidP="00D56C4A">
      <w:pPr>
        <w:ind w:right="150" w:firstLine="709"/>
        <w:jc w:val="both"/>
        <w:rPr>
          <w:bCs w:val="0"/>
        </w:rPr>
      </w:pPr>
      <w:r w:rsidRPr="00285316">
        <w:rPr>
          <w:b/>
          <w:bCs w:val="0"/>
        </w:rPr>
        <w:t>Духовно</w:t>
      </w:r>
      <w:r w:rsidR="00E55082" w:rsidRPr="00285316">
        <w:rPr>
          <w:b/>
          <w:bCs w:val="0"/>
        </w:rPr>
        <w:t xml:space="preserve"> – нравственное направление</w:t>
      </w:r>
      <w:r w:rsidR="00E55082">
        <w:rPr>
          <w:bCs w:val="0"/>
        </w:rPr>
        <w:t xml:space="preserve"> представлено кружком «Растим патриотов».</w:t>
      </w:r>
    </w:p>
    <w:p w:rsidR="00E55082" w:rsidRDefault="00E55082" w:rsidP="00C23F76">
      <w:pPr>
        <w:ind w:left="150" w:right="150"/>
        <w:jc w:val="both"/>
        <w:rPr>
          <w:bCs w:val="0"/>
        </w:rPr>
      </w:pPr>
      <w:r>
        <w:rPr>
          <w:bCs w:val="0"/>
        </w:rPr>
        <w:t>Цель:</w:t>
      </w:r>
    </w:p>
    <w:p w:rsidR="00E55082" w:rsidRPr="00D56C4A" w:rsidRDefault="00E55082" w:rsidP="00D56C4A">
      <w:pPr>
        <w:pStyle w:val="a4"/>
        <w:numPr>
          <w:ilvl w:val="0"/>
          <w:numId w:val="9"/>
        </w:numPr>
        <w:ind w:right="150"/>
        <w:jc w:val="both"/>
        <w:rPr>
          <w:bCs w:val="0"/>
        </w:rPr>
      </w:pPr>
      <w:r w:rsidRPr="00D56C4A">
        <w:rPr>
          <w:bCs w:val="0"/>
        </w:rPr>
        <w:t>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w:t>
      </w:r>
    </w:p>
    <w:p w:rsidR="00C23F76" w:rsidRDefault="00E55082" w:rsidP="00D56C4A">
      <w:pPr>
        <w:ind w:right="150" w:firstLine="709"/>
        <w:jc w:val="both"/>
        <w:rPr>
          <w:bCs w:val="0"/>
        </w:rPr>
      </w:pPr>
      <w:r>
        <w:rPr>
          <w:bCs w:val="0"/>
        </w:rPr>
        <w:t xml:space="preserve">Результатом работы этого направления являются не только  </w:t>
      </w:r>
      <w:r w:rsidR="00DA45DB">
        <w:rPr>
          <w:bCs w:val="0"/>
        </w:rPr>
        <w:t>участие в конкурсах стихов, сотрудничество со ш</w:t>
      </w:r>
      <w:r w:rsidR="00285316">
        <w:rPr>
          <w:bCs w:val="0"/>
        </w:rPr>
        <w:t>кольным музеем, а так же</w:t>
      </w:r>
      <w:r w:rsidR="00285316" w:rsidRPr="00285316">
        <w:rPr>
          <w:bCs w:val="0"/>
        </w:rPr>
        <w:t xml:space="preserve"> </w:t>
      </w:r>
      <w:r w:rsidR="00285316">
        <w:rPr>
          <w:bCs w:val="0"/>
        </w:rPr>
        <w:t>исследовательские работы обучающихся по изучению малой родины,</w:t>
      </w:r>
      <w:r w:rsidR="007714AB" w:rsidRPr="007714AB">
        <w:rPr>
          <w:bCs w:val="0"/>
        </w:rPr>
        <w:br/>
        <w:t>При организации внеурочной деятельности школьников педагогу необходимо понимать различие между результатами и эффектами этой деятельности. </w:t>
      </w:r>
      <w:r w:rsidR="007714AB" w:rsidRPr="007714AB">
        <w:rPr>
          <w:bCs w:val="0"/>
        </w:rPr>
        <w:br/>
        <w:t xml:space="preserve">Результат </w:t>
      </w:r>
      <w:r w:rsidR="00D56C4A">
        <w:rPr>
          <w:bCs w:val="0"/>
        </w:rPr>
        <w:t>–</w:t>
      </w:r>
      <w:r w:rsidR="007714AB" w:rsidRPr="007714AB">
        <w:rPr>
          <w:bCs w:val="0"/>
        </w:rPr>
        <w:t xml:space="preserve"> это то, что стало непосредственным итогом участия школьника в д</w:t>
      </w:r>
      <w:r w:rsidR="004743A6">
        <w:rPr>
          <w:bCs w:val="0"/>
        </w:rPr>
        <w:t>еятельности. Например,</w:t>
      </w:r>
      <w:r w:rsidR="007714AB" w:rsidRPr="007714AB">
        <w:rPr>
          <w:bCs w:val="0"/>
        </w:rPr>
        <w:t xml:space="preserve"> работая над проектом</w:t>
      </w:r>
      <w:r w:rsidR="00EE1803">
        <w:rPr>
          <w:bCs w:val="0"/>
        </w:rPr>
        <w:t xml:space="preserve">  « Греет ли шуба?»</w:t>
      </w:r>
      <w:r w:rsidR="00EE1803" w:rsidRPr="007714AB">
        <w:rPr>
          <w:bCs w:val="0"/>
        </w:rPr>
        <w:t>,</w:t>
      </w:r>
      <w:r w:rsidR="002539D4">
        <w:rPr>
          <w:bCs w:val="0"/>
        </w:rPr>
        <w:t xml:space="preserve"> </w:t>
      </w:r>
      <w:proofErr w:type="spellStart"/>
      <w:r w:rsidR="002539D4">
        <w:rPr>
          <w:bCs w:val="0"/>
        </w:rPr>
        <w:t>Овтина</w:t>
      </w:r>
      <w:proofErr w:type="spellEnd"/>
      <w:r w:rsidR="002539D4">
        <w:rPr>
          <w:bCs w:val="0"/>
        </w:rPr>
        <w:t xml:space="preserve"> Юля</w:t>
      </w:r>
      <w:r w:rsidR="004743A6">
        <w:rPr>
          <w:bCs w:val="0"/>
        </w:rPr>
        <w:t xml:space="preserve"> </w:t>
      </w:r>
      <w:r w:rsidR="007714AB" w:rsidRPr="007714AB">
        <w:rPr>
          <w:bCs w:val="0"/>
        </w:rPr>
        <w:t xml:space="preserve"> не только преодолел</w:t>
      </w:r>
      <w:r w:rsidR="002539D4">
        <w:rPr>
          <w:bCs w:val="0"/>
        </w:rPr>
        <w:t xml:space="preserve">а </w:t>
      </w:r>
      <w:r w:rsidR="007714AB" w:rsidRPr="007714AB">
        <w:rPr>
          <w:bCs w:val="0"/>
        </w:rPr>
        <w:t xml:space="preserve"> </w:t>
      </w:r>
      <w:r w:rsidR="002539D4">
        <w:rPr>
          <w:bCs w:val="0"/>
        </w:rPr>
        <w:t>сложности (провести опыты, зафиксировать результаты этих опытов, сделать выводы, оформить свою работу), но и приобре</w:t>
      </w:r>
      <w:r w:rsidR="007714AB" w:rsidRPr="007714AB">
        <w:rPr>
          <w:bCs w:val="0"/>
        </w:rPr>
        <w:t>л</w:t>
      </w:r>
      <w:r w:rsidR="002539D4">
        <w:rPr>
          <w:bCs w:val="0"/>
        </w:rPr>
        <w:t xml:space="preserve">а </w:t>
      </w:r>
      <w:r w:rsidR="00D45E38">
        <w:rPr>
          <w:bCs w:val="0"/>
        </w:rPr>
        <w:t xml:space="preserve"> знание об  окружающем мире, приобре</w:t>
      </w:r>
      <w:r w:rsidR="007714AB" w:rsidRPr="007714AB">
        <w:rPr>
          <w:bCs w:val="0"/>
        </w:rPr>
        <w:t>л</w:t>
      </w:r>
      <w:r w:rsidR="00D45E38">
        <w:rPr>
          <w:bCs w:val="0"/>
        </w:rPr>
        <w:t>а</w:t>
      </w:r>
      <w:r w:rsidR="007714AB" w:rsidRPr="007714AB">
        <w:rPr>
          <w:bCs w:val="0"/>
        </w:rPr>
        <w:t xml:space="preserve"> опыт самостоятельного действия (воспи</w:t>
      </w:r>
      <w:r w:rsidR="00C23F76">
        <w:rPr>
          <w:bCs w:val="0"/>
        </w:rPr>
        <w:t>тательный результат). </w:t>
      </w:r>
      <w:r w:rsidR="00C23F76">
        <w:rPr>
          <w:bCs w:val="0"/>
        </w:rPr>
        <w:br/>
        <w:t xml:space="preserve">Эффект – </w:t>
      </w:r>
      <w:r w:rsidR="007714AB" w:rsidRPr="007714AB">
        <w:rPr>
          <w:bCs w:val="0"/>
        </w:rPr>
        <w:t>это последствие р</w:t>
      </w:r>
      <w:r w:rsidR="004743A6">
        <w:rPr>
          <w:bCs w:val="0"/>
        </w:rPr>
        <w:t>езультата</w:t>
      </w:r>
      <w:r w:rsidR="007714AB" w:rsidRPr="007714AB">
        <w:rPr>
          <w:bCs w:val="0"/>
        </w:rPr>
        <w:t>. </w:t>
      </w:r>
    </w:p>
    <w:p w:rsidR="00C23F76" w:rsidRDefault="007714AB" w:rsidP="00D56C4A">
      <w:pPr>
        <w:ind w:right="150" w:firstLine="709"/>
        <w:jc w:val="both"/>
        <w:rPr>
          <w:bCs w:val="0"/>
        </w:rPr>
      </w:pPr>
      <w:r w:rsidRPr="007714AB">
        <w:rPr>
          <w:bCs w:val="0"/>
        </w:rPr>
        <w:t xml:space="preserve">Итак, воспитательный результат внеурочной деятельности </w:t>
      </w:r>
      <w:r w:rsidR="00C23F76">
        <w:rPr>
          <w:bCs w:val="0"/>
        </w:rPr>
        <w:t>–</w:t>
      </w:r>
      <w:r w:rsidRPr="007714AB">
        <w:rPr>
          <w:bCs w:val="0"/>
        </w:rPr>
        <w:t xml:space="preserve"> непосредственное приобретение ребёнка благодаря его участию в том или ином виде деятельности.</w:t>
      </w:r>
    </w:p>
    <w:p w:rsidR="007714AB" w:rsidRPr="007714AB" w:rsidRDefault="007714AB" w:rsidP="00D56C4A">
      <w:pPr>
        <w:ind w:right="150" w:firstLine="709"/>
        <w:jc w:val="both"/>
        <w:rPr>
          <w:bCs w:val="0"/>
        </w:rPr>
      </w:pPr>
      <w:r w:rsidRPr="007714AB">
        <w:rPr>
          <w:bCs w:val="0"/>
        </w:rPr>
        <w:t xml:space="preserve">Школа после уроков </w:t>
      </w:r>
      <w:r w:rsidR="00C23F76">
        <w:rPr>
          <w:bCs w:val="0"/>
        </w:rPr>
        <w:t>–</w:t>
      </w:r>
      <w:r w:rsidRPr="007714AB">
        <w:rPr>
          <w:bCs w:val="0"/>
        </w:rPr>
        <w:t xml:space="preserve"> это мир творчества, проявления и раскрытия каждым ребёнком своих интересов, своих увлечений, своего «Я». Ведь главное, что здесь ребёнок делает выбор, свободно проявляет свою волю, раскрывается как личность. Важно заинтересовать ребёнка занятиями после уроков, чтобы школа стала для него вторым домом, что даст возможность превратить внеурочную деятельность в полноценное пространство воспитания и образования.</w:t>
      </w:r>
    </w:p>
    <w:p w:rsidR="007714AB" w:rsidRPr="007714AB" w:rsidRDefault="007714AB" w:rsidP="00D56C4A">
      <w:pPr>
        <w:spacing w:after="200" w:line="276" w:lineRule="auto"/>
        <w:ind w:firstLine="709"/>
        <w:jc w:val="both"/>
        <w:rPr>
          <w:rFonts w:eastAsiaTheme="minorHAnsi"/>
          <w:bCs w:val="0"/>
          <w:lang w:eastAsia="en-US"/>
        </w:rPr>
      </w:pPr>
    </w:p>
    <w:sectPr w:rsidR="007714AB" w:rsidRPr="007714AB" w:rsidSect="00832D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361B"/>
    <w:multiLevelType w:val="hybridMultilevel"/>
    <w:tmpl w:val="E9AE5BB0"/>
    <w:lvl w:ilvl="0" w:tplc="A24820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FC12D6"/>
    <w:multiLevelType w:val="hybridMultilevel"/>
    <w:tmpl w:val="861686EE"/>
    <w:lvl w:ilvl="0" w:tplc="A2482056">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2">
    <w:nsid w:val="1C941A7F"/>
    <w:multiLevelType w:val="hybridMultilevel"/>
    <w:tmpl w:val="4858D392"/>
    <w:lvl w:ilvl="0" w:tplc="04190001">
      <w:start w:val="1"/>
      <w:numFmt w:val="bullet"/>
      <w:lvlText w:val=""/>
      <w:lvlJc w:val="left"/>
      <w:pPr>
        <w:tabs>
          <w:tab w:val="num" w:pos="720"/>
        </w:tabs>
        <w:ind w:left="720" w:hanging="360"/>
      </w:pPr>
      <w:rPr>
        <w:rFonts w:ascii="Symbol" w:hAnsi="Symbol" w:hint="default"/>
      </w:rPr>
    </w:lvl>
    <w:lvl w:ilvl="1" w:tplc="2CF638F0">
      <w:numFmt w:val="bullet"/>
      <w:lvlText w:val=""/>
      <w:lvlJc w:val="left"/>
      <w:pPr>
        <w:tabs>
          <w:tab w:val="num" w:pos="1470"/>
        </w:tabs>
        <w:ind w:left="1470" w:hanging="390"/>
      </w:pPr>
      <w:rPr>
        <w:rFonts w:ascii="Symbol" w:eastAsia="Times New Roman" w:hAnsi="Symbol" w:cs="Times New Roman" w:hint="default"/>
        <w:sz w:val="28"/>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F47267F"/>
    <w:multiLevelType w:val="hybridMultilevel"/>
    <w:tmpl w:val="2A103328"/>
    <w:lvl w:ilvl="0" w:tplc="A24820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1DB4C05"/>
    <w:multiLevelType w:val="hybridMultilevel"/>
    <w:tmpl w:val="E82458B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C9C52DF"/>
    <w:multiLevelType w:val="hybridMultilevel"/>
    <w:tmpl w:val="62B29A8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E3736D4"/>
    <w:multiLevelType w:val="hybridMultilevel"/>
    <w:tmpl w:val="4ECC6230"/>
    <w:lvl w:ilvl="0" w:tplc="A24820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008579B"/>
    <w:multiLevelType w:val="hybridMultilevel"/>
    <w:tmpl w:val="26365DE2"/>
    <w:lvl w:ilvl="0" w:tplc="A24820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num>
  <w:num w:numId="6">
    <w:abstractNumId w:val="3"/>
  </w:num>
  <w:num w:numId="7">
    <w:abstractNumId w:val="7"/>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295D"/>
    <w:rsid w:val="002203FF"/>
    <w:rsid w:val="00226F7B"/>
    <w:rsid w:val="002539D4"/>
    <w:rsid w:val="00285316"/>
    <w:rsid w:val="00451E57"/>
    <w:rsid w:val="004743A6"/>
    <w:rsid w:val="005A1867"/>
    <w:rsid w:val="0063295D"/>
    <w:rsid w:val="00651D5D"/>
    <w:rsid w:val="00736467"/>
    <w:rsid w:val="007714AB"/>
    <w:rsid w:val="007C5043"/>
    <w:rsid w:val="007D78FE"/>
    <w:rsid w:val="00832DBB"/>
    <w:rsid w:val="008A7811"/>
    <w:rsid w:val="00921011"/>
    <w:rsid w:val="00943AD7"/>
    <w:rsid w:val="009F53D7"/>
    <w:rsid w:val="00A96977"/>
    <w:rsid w:val="00C23F76"/>
    <w:rsid w:val="00C80681"/>
    <w:rsid w:val="00D45E38"/>
    <w:rsid w:val="00D53340"/>
    <w:rsid w:val="00D56C4A"/>
    <w:rsid w:val="00D80288"/>
    <w:rsid w:val="00DA45DB"/>
    <w:rsid w:val="00E25D3B"/>
    <w:rsid w:val="00E55082"/>
    <w:rsid w:val="00EE1803"/>
    <w:rsid w:val="00F708B4"/>
    <w:rsid w:val="00FD581F"/>
    <w:rsid w:val="00FF44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977"/>
    <w:pPr>
      <w:spacing w:after="0" w:line="240" w:lineRule="auto"/>
    </w:pPr>
    <w:rPr>
      <w:rFonts w:ascii="Times New Roman" w:eastAsia="Times New Roman" w:hAnsi="Times New Roman" w:cs="Times New Roman"/>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A96977"/>
    <w:pPr>
      <w:spacing w:after="160" w:line="240" w:lineRule="exact"/>
    </w:pPr>
    <w:rPr>
      <w:b/>
      <w:bCs w:val="0"/>
      <w:i/>
      <w:szCs w:val="20"/>
      <w:lang w:val="en-GB" w:eastAsia="en-US"/>
    </w:rPr>
  </w:style>
  <w:style w:type="paragraph" w:styleId="a4">
    <w:name w:val="List Paragraph"/>
    <w:basedOn w:val="a"/>
    <w:uiPriority w:val="34"/>
    <w:qFormat/>
    <w:rsid w:val="00C23F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977"/>
    <w:pPr>
      <w:spacing w:after="0" w:line="240" w:lineRule="auto"/>
    </w:pPr>
    <w:rPr>
      <w:rFonts w:ascii="Times New Roman" w:eastAsia="Times New Roman" w:hAnsi="Times New Roman" w:cs="Times New Roman"/>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A96977"/>
    <w:pPr>
      <w:spacing w:after="160" w:line="240" w:lineRule="exact"/>
    </w:pPr>
    <w:rPr>
      <w:b/>
      <w:bCs w:val="0"/>
      <w:i/>
      <w:szCs w:val="20"/>
      <w:lang w:val="en-GB"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1</Pages>
  <Words>1009</Words>
  <Characters>5753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RAPpack</dc:creator>
  <cp:keywords/>
  <dc:description/>
  <cp:lastModifiedBy>Директор</cp:lastModifiedBy>
  <cp:revision>10</cp:revision>
  <dcterms:created xsi:type="dcterms:W3CDTF">2015-02-25T15:28:00Z</dcterms:created>
  <dcterms:modified xsi:type="dcterms:W3CDTF">2015-03-16T12:23:00Z</dcterms:modified>
</cp:coreProperties>
</file>